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528" w:rsidRPr="00CE1528" w:rsidRDefault="00CE1528" w:rsidP="00CE15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E1528">
        <w:rPr>
          <w:rFonts w:ascii="Times New Roman" w:hAnsi="Times New Roman" w:cs="Times New Roman"/>
          <w:b/>
          <w:sz w:val="24"/>
          <w:szCs w:val="24"/>
        </w:rPr>
        <w:t>ACTE NECESARE</w:t>
      </w:r>
      <w:r w:rsidR="00F60C2E">
        <w:rPr>
          <w:rFonts w:ascii="Times New Roman" w:hAnsi="Times New Roman" w:cs="Times New Roman"/>
          <w:b/>
          <w:sz w:val="24"/>
          <w:szCs w:val="24"/>
        </w:rPr>
        <w:t xml:space="preserve"> ÎNTOCMIRII DOSARULUI DE ÎNCADRARE ÎNTR-UN GRAD DE HANDICAP A UNEI PERSOANE</w:t>
      </w:r>
    </w:p>
    <w:p w:rsidR="00CE1528" w:rsidRPr="00CE1528" w:rsidRDefault="00CE1528" w:rsidP="00571D62">
      <w:pPr>
        <w:rPr>
          <w:rFonts w:ascii="Times New Roman" w:hAnsi="Times New Roman" w:cs="Times New Roman"/>
          <w:sz w:val="24"/>
          <w:szCs w:val="24"/>
        </w:rPr>
      </w:pPr>
    </w:p>
    <w:p w:rsidR="00571D62" w:rsidRPr="00CE1528" w:rsidRDefault="00CE1528" w:rsidP="00CE15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proofErr w:type="spellStart"/>
      <w:r w:rsidRPr="00CE15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legislației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vigo</w:t>
      </w:r>
      <w:r w:rsidR="00571D62" w:rsidRPr="00CE152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571D62" w:rsidRPr="00CE1528">
        <w:rPr>
          <w:rFonts w:ascii="Times New Roman" w:hAnsi="Times New Roman" w:cs="Times New Roman"/>
          <w:sz w:val="24"/>
          <w:szCs w:val="24"/>
        </w:rPr>
        <w:t>,</w:t>
      </w:r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solicitantă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="00571D62" w:rsidRPr="00CE1528">
        <w:rPr>
          <w:rFonts w:ascii="Times New Roman" w:hAnsi="Times New Roman" w:cs="Times New Roman"/>
          <w:sz w:val="24"/>
          <w:szCs w:val="24"/>
        </w:rPr>
        <w:t>,</w:t>
      </w:r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r w:rsidR="009479C5" w:rsidRPr="00CE1528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="009479C5" w:rsidRPr="00CE1528">
        <w:rPr>
          <w:rFonts w:ascii="Times New Roman" w:hAnsi="Times New Roman" w:cs="Times New Roman"/>
          <w:b/>
          <w:sz w:val="24"/>
          <w:szCs w:val="24"/>
        </w:rPr>
        <w:t>registratura</w:t>
      </w:r>
      <w:proofErr w:type="spellEnd"/>
      <w:r w:rsidR="009479C5" w:rsidRPr="00CE15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b/>
          <w:sz w:val="24"/>
          <w:szCs w:val="24"/>
        </w:rPr>
        <w:t>primăriei</w:t>
      </w:r>
      <w:proofErr w:type="spellEnd"/>
      <w:r w:rsidR="009479C5" w:rsidRPr="00CE1528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9479C5" w:rsidRPr="00CE1528">
        <w:rPr>
          <w:rFonts w:ascii="Times New Roman" w:hAnsi="Times New Roman" w:cs="Times New Roman"/>
          <w:b/>
          <w:sz w:val="24"/>
          <w:szCs w:val="24"/>
        </w:rPr>
        <w:t>localitatea</w:t>
      </w:r>
      <w:proofErr w:type="spellEnd"/>
      <w:r w:rsidR="009479C5" w:rsidRPr="00CE1528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proofErr w:type="gramStart"/>
      <w:r w:rsidR="009479C5" w:rsidRPr="00CE1528">
        <w:rPr>
          <w:rFonts w:ascii="Times New Roman" w:hAnsi="Times New Roman" w:cs="Times New Roman"/>
          <w:b/>
          <w:sz w:val="24"/>
          <w:szCs w:val="24"/>
        </w:rPr>
        <w:t>domiciliu</w:t>
      </w:r>
      <w:proofErr w:type="spellEnd"/>
      <w:r w:rsidR="0000219B" w:rsidRPr="00CE152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00219B" w:rsidRPr="00CE1528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proofErr w:type="gramEnd"/>
      <w:r w:rsidR="0000219B" w:rsidRPr="00CE15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b/>
          <w:sz w:val="24"/>
          <w:szCs w:val="24"/>
        </w:rPr>
        <w:t>reşedinţă</w:t>
      </w:r>
      <w:proofErr w:type="spellEnd"/>
      <w:r w:rsidR="0000219B" w:rsidRPr="00CE1528">
        <w:rPr>
          <w:rFonts w:ascii="Times New Roman" w:hAnsi="Times New Roman" w:cs="Times New Roman"/>
          <w:b/>
          <w:sz w:val="24"/>
          <w:szCs w:val="24"/>
        </w:rPr>
        <w:t>.</w:t>
      </w:r>
      <w:r w:rsidR="00571D62" w:rsidRPr="00CE15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1D62" w:rsidRPr="00CE1528" w:rsidRDefault="00CE1528" w:rsidP="00571D6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Dosarul trebuie să conțină următoarele acte:</w:t>
      </w:r>
    </w:p>
    <w:p w:rsidR="00CE1528" w:rsidRPr="00CE1528" w:rsidRDefault="00571D62" w:rsidP="00571D6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1.</w:t>
      </w:r>
      <w:r w:rsidR="0000219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Documente medical</w:t>
      </w:r>
      <w:r w:rsidR="00CE1528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e eliberate de medicii specialiș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ti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: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</w:p>
    <w:p w:rsidR="00CE1528" w:rsidRPr="00CE1528" w:rsidRDefault="00571D62" w:rsidP="00CE1528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- </w:t>
      </w: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Referate medicale de la medic</w:t>
      </w:r>
      <w:r w:rsidR="00CE15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ii specialiști – î</w:t>
      </w:r>
      <w:r w:rsidR="002E488B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n original  </w:t>
      </w:r>
      <w:r w:rsidR="00CE15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 </w:t>
      </w:r>
    </w:p>
    <w:p w:rsidR="00571D62" w:rsidRPr="00CE1528" w:rsidRDefault="00CE1528" w:rsidP="00CE1528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- Bilete de ieșire din spital – î</w:t>
      </w:r>
      <w:r w:rsidR="00571D62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n copie xerox</w:t>
      </w:r>
    </w:p>
    <w:p w:rsidR="00571D62" w:rsidRPr="00CE1528" w:rsidRDefault="00571D62" w:rsidP="00CE1528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- Alte investigatii medicale legate de diagnostic- in copie</w:t>
      </w:r>
    </w:p>
    <w:p w:rsidR="0000219B" w:rsidRPr="00CE1528" w:rsidRDefault="0000219B" w:rsidP="0000219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2.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Scrisoare medicală de la medicul de familie</w:t>
      </w:r>
      <w:r w:rsidR="001A5328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-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="00CE15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la caz nou/reevaluare î</w:t>
      </w:r>
      <w:r w:rsidR="001A53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naintea termenului de revizuire, dac</w:t>
      </w:r>
      <w:r w:rsidR="00CE15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ă boala s-a agravat precum ș</w:t>
      </w:r>
      <w:r w:rsidR="001A53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i la </w:t>
      </w: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 persoane nedeplasabile – </w:t>
      </w:r>
      <w:r w:rsidR="00CE15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î</w:t>
      </w: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n original</w:t>
      </w:r>
    </w:p>
    <w:p w:rsidR="00571D62" w:rsidRPr="00CE1528" w:rsidRDefault="00571D62" w:rsidP="00571D6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3.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Ancheta socială din localitatea de domiciliu </w:t>
      </w: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însoțită de  cererea bolnavului</w:t>
      </w:r>
      <w:r w:rsid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, care este intocmită</w:t>
      </w:r>
      <w:r w:rsidR="00CE1528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 de primă</w:t>
      </w:r>
      <w:r w:rsidR="00094462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ria de </w:t>
      </w:r>
      <w:r w:rsid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la </w:t>
      </w:r>
      <w:r w:rsidR="00094462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domiciliu</w:t>
      </w:r>
      <w:r w:rsid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l persoanei</w:t>
      </w:r>
    </w:p>
    <w:p w:rsidR="00571D62" w:rsidRPr="00CE1528" w:rsidRDefault="00571D62" w:rsidP="00571D6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4.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Copie după </w:t>
      </w:r>
      <w:r w:rsidR="00CE1528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actul de identitate cu adresa completă în două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exemplare </w:t>
      </w:r>
    </w:p>
    <w:p w:rsidR="00571D62" w:rsidRPr="00CE1528" w:rsidRDefault="00571D62" w:rsidP="00571D6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5.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="00CE1528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Copie după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deciziile  de pensionare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-</w:t>
      </w:r>
      <w:r w:rsid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după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caz: </w:t>
      </w: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limită de vârstă, pensie de invaliditate (ambele decizii:de la casa judeteana de pensii privind decizia de invaliditate si decizia de pierdere a capacitatii de munca), pensie de urmaș </w:t>
      </w:r>
    </w:p>
    <w:p w:rsidR="00571D62" w:rsidRPr="00CE1528" w:rsidRDefault="00571D62" w:rsidP="00571D6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6.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F60C2E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Cupon de pensie</w:t>
      </w:r>
    </w:p>
    <w:p w:rsidR="00571D62" w:rsidRPr="00CE1528" w:rsidRDefault="00571D62" w:rsidP="00571D6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7.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F60C2E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Adeverință  de salariat</w:t>
      </w: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-</w:t>
      </w: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dacă este cazul</w:t>
      </w:r>
    </w:p>
    <w:p w:rsidR="00571D62" w:rsidRPr="00CE1528" w:rsidRDefault="00571D62" w:rsidP="00571D6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8.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Pr="00F60C2E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Adeverință de la </w:t>
      </w:r>
      <w:r w:rsidR="00CE1528" w:rsidRPr="00F60C2E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Administrația Financiară,</w:t>
      </w:r>
      <w:r w:rsidR="002E488B" w:rsidRPr="00CE1528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 xml:space="preserve"> </w:t>
      </w:r>
      <w:r w:rsidR="002E488B"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>dacă nu beneficiază de</w:t>
      </w:r>
      <w:r w:rsidRPr="00CE1528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 venit impozabil</w:t>
      </w:r>
      <w:r w:rsidR="00E911E3">
        <w:rPr>
          <w:rFonts w:ascii="Times New Roman" w:eastAsia="SimSun" w:hAnsi="Times New Roman" w:cs="Times New Roman"/>
          <w:sz w:val="24"/>
          <w:szCs w:val="24"/>
          <w:lang w:val="ro-RO" w:eastAsia="zh-CN"/>
        </w:rPr>
        <w:t>.</w:t>
      </w:r>
    </w:p>
    <w:p w:rsidR="00F60C2E" w:rsidRDefault="00F60C2E" w:rsidP="00FA46E3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4B2E80" w:rsidRPr="00CE1528" w:rsidRDefault="00571D62" w:rsidP="00FA46E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CE1528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Cererea-tip</w:t>
      </w:r>
      <w:r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însoţită de documentele </w:t>
      </w:r>
      <w:r w:rsidR="00094462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enum</w:t>
      </w:r>
      <w:r w:rsidR="00CE1528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erate mai sus, se transmit de către p</w:t>
      </w:r>
      <w:r w:rsidR="00094462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rimariile de</w:t>
      </w:r>
      <w:r w:rsidR="00CE1528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domiciliu sau reședinț</w:t>
      </w:r>
      <w:r w:rsidR="00F60C2E">
        <w:rPr>
          <w:rFonts w:ascii="Times New Roman" w:hAnsi="Times New Roman" w:cs="Times New Roman"/>
          <w:color w:val="000000"/>
          <w:sz w:val="24"/>
          <w:szCs w:val="24"/>
          <w:lang w:val="it-IT"/>
        </w:rPr>
        <w:t>a</w:t>
      </w:r>
      <w:r w:rsidR="004B2E80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</w:t>
      </w:r>
      <w:r w:rsidR="004B2E80" w:rsidRPr="00CE1528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la</w:t>
      </w:r>
      <w:r w:rsidRPr="00CE1528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="00CE1528" w:rsidRPr="00CE1528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DGASPC Covasna - Biroul</w:t>
      </w:r>
      <w:r w:rsidR="00094462" w:rsidRPr="00CE1528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de Evaluare Complexă</w:t>
      </w:r>
      <w:r w:rsidR="00F60C2E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pentru Persoane Adulte cu Handicap</w:t>
      </w:r>
      <w:r w:rsidR="00094462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din </w:t>
      </w:r>
      <w:r w:rsidR="00094462" w:rsidRPr="00CE1528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municipiul Sf. Gheorghe, str. Presei nr.8 A, camera 4</w:t>
      </w:r>
      <w:r w:rsidR="00094462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obligatoriu în termen de 5 zil</w:t>
      </w:r>
      <w:r w:rsidR="00094462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e lucrătoare de la înregistrare</w:t>
      </w:r>
      <w:r w:rsidR="004B2E80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.</w:t>
      </w:r>
    </w:p>
    <w:p w:rsidR="0001519B" w:rsidRPr="00CE1528" w:rsidRDefault="00CE1528" w:rsidP="00FA46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Persoanele care dețin deja certificat de handicap și trebuie să</w:t>
      </w:r>
      <w:r w:rsidR="004B2E80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se prezinte la revizuirea anual</w:t>
      </w:r>
      <w:r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ă</w:t>
      </w:r>
      <w:r w:rsidR="004B2E80" w:rsidRPr="00CE1528">
        <w:rPr>
          <w:rFonts w:ascii="Times New Roman" w:hAnsi="Times New Roman" w:cs="Times New Roman"/>
          <w:color w:val="000000"/>
          <w:sz w:val="24"/>
          <w:szCs w:val="24"/>
          <w:lang w:val="it-IT"/>
        </w:rPr>
        <w:t>,</w:t>
      </w:r>
      <w:r w:rsidR="004B2E80" w:rsidRPr="00CE1528">
        <w:rPr>
          <w:rFonts w:ascii="Times New Roman" w:hAnsi="Times New Roman" w:cs="Times New Roman"/>
          <w:sz w:val="24"/>
          <w:szCs w:val="24"/>
        </w:rPr>
        <w:t xml:space="preserve"> </w:t>
      </w:r>
      <w:r w:rsidRPr="00CE1528"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4B2E80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E80" w:rsidRPr="00CE1528">
        <w:rPr>
          <w:rFonts w:ascii="Times New Roman" w:hAnsi="Times New Roman" w:cs="Times New Roman"/>
          <w:sz w:val="24"/>
          <w:szCs w:val="24"/>
        </w:rPr>
        <w:t>depun</w:t>
      </w:r>
      <w:r w:rsidRPr="00CE1528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E80" w:rsidRPr="00CE1528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="004B2E80" w:rsidRPr="00CE1528">
        <w:rPr>
          <w:rFonts w:ascii="Times New Roman" w:hAnsi="Times New Roman" w:cs="Times New Roman"/>
          <w:sz w:val="24"/>
          <w:szCs w:val="24"/>
        </w:rPr>
        <w:t xml:space="preserve"> </w:t>
      </w:r>
      <w:r w:rsidR="009479C5" w:rsidRPr="00CE1528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r w:rsidR="009479C5" w:rsidRPr="00CE1528">
        <w:rPr>
          <w:rFonts w:ascii="Times New Roman" w:hAnsi="Times New Roman" w:cs="Times New Roman"/>
          <w:b/>
          <w:sz w:val="24"/>
          <w:szCs w:val="24"/>
        </w:rPr>
        <w:t xml:space="preserve">30 de </w:t>
      </w:r>
      <w:proofErr w:type="spellStart"/>
      <w:r w:rsidR="009479C5" w:rsidRPr="00CE1528">
        <w:rPr>
          <w:rFonts w:ascii="Times New Roman" w:hAnsi="Times New Roman" w:cs="Times New Roman"/>
          <w:b/>
          <w:sz w:val="24"/>
          <w:szCs w:val="24"/>
        </w:rPr>
        <w:t>zile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9479C5" w:rsidRPr="00CE15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79C5" w:rsidRPr="00CE1528">
        <w:rPr>
          <w:rFonts w:ascii="Times New Roman" w:hAnsi="Times New Roman" w:cs="Times New Roman"/>
          <w:sz w:val="24"/>
          <w:szCs w:val="24"/>
        </w:rPr>
        <w:t>valabi</w:t>
      </w:r>
      <w:r w:rsidR="00FA46E3" w:rsidRPr="00CE1528">
        <w:rPr>
          <w:rFonts w:ascii="Times New Roman" w:hAnsi="Times New Roman" w:cs="Times New Roman"/>
          <w:sz w:val="24"/>
          <w:szCs w:val="24"/>
        </w:rPr>
        <w:t>litate</w:t>
      </w:r>
      <w:proofErr w:type="spellEnd"/>
      <w:r w:rsidR="00FA46E3" w:rsidRPr="00CE1528">
        <w:rPr>
          <w:rFonts w:ascii="Times New Roman" w:hAnsi="Times New Roman" w:cs="Times New Roman"/>
          <w:sz w:val="24"/>
          <w:szCs w:val="24"/>
        </w:rPr>
        <w:t>.</w:t>
      </w:r>
      <w:r w:rsidR="009479C5" w:rsidRPr="00CE15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E80" w:rsidRPr="00CE1528" w:rsidRDefault="004B2E80" w:rsidP="00FA46E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proofErr w:type="spellStart"/>
      <w:r w:rsidRPr="00CE1528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r w:rsidR="00F60C2E" w:rsidRPr="00CE1528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Biroul de Evaluare Complexă</w:t>
      </w:r>
      <w:r w:rsidR="00F60C2E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pentru Persoane Adulte cu Handicap</w:t>
      </w:r>
      <w:r w:rsidR="00F60C2E" w:rsidRPr="00CE1528">
        <w:rPr>
          <w:rFonts w:ascii="Times New Roman" w:hAnsi="Times New Roman" w:cs="Times New Roman"/>
          <w:sz w:val="24"/>
          <w:szCs w:val="24"/>
        </w:rPr>
        <w:t xml:space="preserve"> </w:t>
      </w:r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r w:rsidRPr="00CE1528">
        <w:rPr>
          <w:rFonts w:ascii="Times New Roman" w:hAnsi="Times New Roman" w:cs="Times New Roman"/>
          <w:b/>
          <w:sz w:val="24"/>
          <w:szCs w:val="24"/>
        </w:rPr>
        <w:t>COMUNICARE</w:t>
      </w:r>
      <w:r w:rsidRPr="00CE1528">
        <w:rPr>
          <w:rFonts w:ascii="Times New Roman" w:hAnsi="Times New Roman" w:cs="Times New Roman"/>
          <w:sz w:val="24"/>
          <w:szCs w:val="24"/>
        </w:rPr>
        <w:t xml:space="preserve"> /</w:t>
      </w:r>
      <w:r w:rsidRPr="00CE1528">
        <w:rPr>
          <w:rFonts w:ascii="Times New Roman" w:hAnsi="Times New Roman" w:cs="Times New Roman"/>
          <w:b/>
          <w:sz w:val="24"/>
          <w:szCs w:val="24"/>
        </w:rPr>
        <w:t xml:space="preserve">PROGRAMARE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F60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0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cauză</w:t>
      </w:r>
      <w:proofErr w:type="spellEnd"/>
      <w:r w:rsidR="00F60C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î</w:t>
      </w:r>
      <w:r w:rsidRPr="00CE152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util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, cu </w:t>
      </w:r>
      <w:r w:rsidR="00F60C2E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="00F60C2E">
        <w:rPr>
          <w:rFonts w:ascii="Times New Roman" w:hAnsi="Times New Roman" w:cs="Times New Roman"/>
          <w:b/>
          <w:sz w:val="24"/>
          <w:szCs w:val="24"/>
        </w:rPr>
        <w:t>ș</w:t>
      </w:r>
      <w:r w:rsidRPr="00CE152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CE15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1528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F60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="00F60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="00F60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F60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C2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E1528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CE1528">
        <w:rPr>
          <w:rFonts w:ascii="Times New Roman" w:hAnsi="Times New Roman" w:cs="Times New Roman"/>
          <w:sz w:val="24"/>
          <w:szCs w:val="24"/>
        </w:rPr>
        <w:t>.</w:t>
      </w:r>
    </w:p>
    <w:sectPr w:rsidR="004B2E80" w:rsidRPr="00CE15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9C5"/>
    <w:rsid w:val="0000219B"/>
    <w:rsid w:val="0001519B"/>
    <w:rsid w:val="00094462"/>
    <w:rsid w:val="001A5328"/>
    <w:rsid w:val="001F3B17"/>
    <w:rsid w:val="002E488B"/>
    <w:rsid w:val="004B2E80"/>
    <w:rsid w:val="00571D62"/>
    <w:rsid w:val="009479C5"/>
    <w:rsid w:val="00CC4992"/>
    <w:rsid w:val="00CE1528"/>
    <w:rsid w:val="00E911E3"/>
    <w:rsid w:val="00F17A78"/>
    <w:rsid w:val="00F60C2E"/>
    <w:rsid w:val="00FA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29E7E2-5A65-49E8-9A16-1C1E3D812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2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E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Bocarnea Daniela</dc:creator>
  <cp:keywords/>
  <dc:description/>
  <cp:lastModifiedBy>Bocarnea Sanda-Daniela</cp:lastModifiedBy>
  <cp:revision>2</cp:revision>
  <cp:lastPrinted>2017-11-06T10:55:00Z</cp:lastPrinted>
  <dcterms:created xsi:type="dcterms:W3CDTF">2021-06-04T06:04:00Z</dcterms:created>
  <dcterms:modified xsi:type="dcterms:W3CDTF">2021-06-04T06:04:00Z</dcterms:modified>
</cp:coreProperties>
</file>